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00"/>
      </w:tblGrid>
      <w:tr w:rsidR="00604ADC" w:rsidTr="00604ADC">
        <w:tc>
          <w:tcPr>
            <w:tcW w:w="8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DC" w:rsidRDefault="00604AD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BTEC Work Skills: Unit 5: Searching for a Job (Level 1)          </w:t>
            </w:r>
          </w:p>
          <w:p w:rsidR="00604ADC" w:rsidRDefault="00604ADC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Assessment  - Example/Guidance</w:t>
            </w:r>
          </w:p>
        </w:tc>
      </w:tr>
    </w:tbl>
    <w:p w:rsidR="00604ADC" w:rsidRDefault="00604ADC" w:rsidP="00604ADC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04ADC" w:rsidRDefault="00604ADC" w:rsidP="00604ADC">
      <w:pPr>
        <w:jc w:val="center"/>
        <w:rPr>
          <w:b/>
        </w:rPr>
      </w:pPr>
      <w:r>
        <w:rPr>
          <w:sz w:val="28"/>
          <w:szCs w:val="28"/>
        </w:rPr>
        <w:t>[Assessment Criteria    1.1; 1.2]</w:t>
      </w:r>
    </w:p>
    <w:p w:rsidR="00604ADC" w:rsidRDefault="00604ADC" w:rsidP="00604ADC">
      <w:pPr>
        <w:rPr>
          <w:b/>
        </w:rPr>
      </w:pPr>
      <w:r>
        <w:rPr>
          <w:b/>
        </w:rPr>
        <w:t>Job Sources</w:t>
      </w:r>
    </w:p>
    <w:p w:rsidR="00604ADC" w:rsidRDefault="00604ADC" w:rsidP="00604ADC">
      <w:pPr>
        <w:numPr>
          <w:ilvl w:val="0"/>
          <w:numId w:val="1"/>
        </w:numPr>
      </w:pPr>
      <w:r>
        <w:t xml:space="preserve">Job Centres; Recruitment Agencies; Local Community noticeboards </w:t>
      </w:r>
      <w:proofErr w:type="spellStart"/>
      <w:r>
        <w:t>inc.</w:t>
      </w:r>
      <w:proofErr w:type="spellEnd"/>
      <w:r>
        <w:t xml:space="preserve"> shops or places of work; Local newspapers (Echo); National papers; Internet; Self-employment idea; Human Resources (HR) departments; Word of mouth</w:t>
      </w:r>
    </w:p>
    <w:p w:rsidR="00604ADC" w:rsidRDefault="00604ADC" w:rsidP="00604ADC">
      <w:pPr>
        <w:rPr>
          <w:sz w:val="16"/>
          <w:szCs w:val="16"/>
        </w:rPr>
      </w:pPr>
    </w:p>
    <w:p w:rsidR="00604ADC" w:rsidRDefault="00604ADC" w:rsidP="00604ADC">
      <w:pPr>
        <w:numPr>
          <w:ilvl w:val="0"/>
          <w:numId w:val="2"/>
        </w:numPr>
      </w:pPr>
      <w:r>
        <w:t xml:space="preserve">Roles of different sources: </w:t>
      </w:r>
    </w:p>
    <w:p w:rsidR="00604ADC" w:rsidRDefault="00604ADC" w:rsidP="00604ADC">
      <w:pPr>
        <w:numPr>
          <w:ilvl w:val="0"/>
          <w:numId w:val="3"/>
        </w:numPr>
      </w:pPr>
      <w:r>
        <w:t xml:space="preserve">recruitment service given by employment agencies, job centres; </w:t>
      </w:r>
    </w:p>
    <w:p w:rsidR="00604ADC" w:rsidRDefault="00604ADC" w:rsidP="00604ADC">
      <w:pPr>
        <w:numPr>
          <w:ilvl w:val="0"/>
          <w:numId w:val="3"/>
        </w:numPr>
      </w:pPr>
      <w:r>
        <w:t xml:space="preserve">HR departments or company websites recruit staff directly; </w:t>
      </w:r>
    </w:p>
    <w:p w:rsidR="00604ADC" w:rsidRDefault="00604ADC" w:rsidP="00604ADC">
      <w:pPr>
        <w:numPr>
          <w:ilvl w:val="0"/>
          <w:numId w:val="3"/>
        </w:numPr>
      </w:pPr>
      <w:r>
        <w:t>job adverts on community noticeboards or newspapers</w:t>
      </w:r>
    </w:p>
    <w:p w:rsidR="00604ADC" w:rsidRDefault="00604ADC" w:rsidP="00604ADC">
      <w:pPr>
        <w:numPr>
          <w:ilvl w:val="0"/>
          <w:numId w:val="3"/>
        </w:numPr>
      </w:pPr>
      <w:r>
        <w:t xml:space="preserve">word of mouth tells potential employees of a suitable vacancy </w:t>
      </w:r>
    </w:p>
    <w:p w:rsidR="00604ADC" w:rsidRDefault="00604ADC" w:rsidP="00604ADC">
      <w:pPr>
        <w:ind w:left="1440" w:firstLine="720"/>
        <w:rPr>
          <w:sz w:val="16"/>
          <w:szCs w:val="16"/>
        </w:rPr>
      </w:pPr>
    </w:p>
    <w:p w:rsidR="00604ADC" w:rsidRDefault="00604ADC" w:rsidP="00604ADC">
      <w:pPr>
        <w:autoSpaceDE w:val="0"/>
        <w:autoSpaceDN w:val="0"/>
        <w:adjustRightInd w:val="0"/>
        <w:rPr>
          <w:rFonts w:ascii="TrebuchetMS" w:hAnsi="TrebuchetMS" w:cs="TrebuchetMS"/>
          <w:bCs w:val="0"/>
          <w:sz w:val="22"/>
          <w:szCs w:val="22"/>
        </w:rPr>
      </w:pPr>
      <w:r>
        <w:rPr>
          <w:rFonts w:ascii="TrebuchetMS" w:hAnsi="TrebuchetMS" w:cs="TrebuchetMS"/>
          <w:bCs w:val="0"/>
          <w:sz w:val="22"/>
          <w:szCs w:val="22"/>
        </w:rPr>
        <w:t>To achieve 1.1, the learner must describe clearly four different sources of job</w:t>
      </w:r>
    </w:p>
    <w:p w:rsidR="00604ADC" w:rsidRDefault="00604ADC" w:rsidP="00604ADC">
      <w:pPr>
        <w:autoSpaceDE w:val="0"/>
        <w:autoSpaceDN w:val="0"/>
        <w:adjustRightInd w:val="0"/>
        <w:rPr>
          <w:rFonts w:ascii="TrebuchetMS" w:hAnsi="TrebuchetMS" w:cs="TrebuchetMS"/>
          <w:bCs w:val="0"/>
          <w:sz w:val="22"/>
          <w:szCs w:val="22"/>
        </w:rPr>
      </w:pPr>
      <w:proofErr w:type="gramStart"/>
      <w:r>
        <w:rPr>
          <w:rFonts w:ascii="TrebuchetMS" w:hAnsi="TrebuchetMS" w:cs="TrebuchetMS"/>
          <w:bCs w:val="0"/>
          <w:sz w:val="22"/>
          <w:szCs w:val="22"/>
        </w:rPr>
        <w:t>vacancies</w:t>
      </w:r>
      <w:proofErr w:type="gramEnd"/>
      <w:r>
        <w:rPr>
          <w:rFonts w:ascii="TrebuchetMS" w:hAnsi="TrebuchetMS" w:cs="TrebuchetMS"/>
          <w:bCs w:val="0"/>
          <w:sz w:val="22"/>
          <w:szCs w:val="22"/>
        </w:rPr>
        <w:t>. This could take the form of a presentation, leaflet or poster which</w:t>
      </w:r>
    </w:p>
    <w:p w:rsidR="00604ADC" w:rsidRDefault="00604ADC" w:rsidP="00604ADC">
      <w:pPr>
        <w:autoSpaceDE w:val="0"/>
        <w:autoSpaceDN w:val="0"/>
        <w:adjustRightInd w:val="0"/>
        <w:rPr>
          <w:rFonts w:ascii="TrebuchetMS" w:hAnsi="TrebuchetMS" w:cs="TrebuchetMS"/>
          <w:bCs w:val="0"/>
          <w:sz w:val="22"/>
          <w:szCs w:val="22"/>
        </w:rPr>
      </w:pPr>
      <w:proofErr w:type="gramStart"/>
      <w:r>
        <w:rPr>
          <w:rFonts w:ascii="TrebuchetMS" w:hAnsi="TrebuchetMS" w:cs="TrebuchetMS"/>
          <w:bCs w:val="0"/>
          <w:sz w:val="22"/>
          <w:szCs w:val="22"/>
        </w:rPr>
        <w:t>includes</w:t>
      </w:r>
      <w:proofErr w:type="gramEnd"/>
      <w:r>
        <w:rPr>
          <w:rFonts w:ascii="TrebuchetMS" w:hAnsi="TrebuchetMS" w:cs="TrebuchetMS"/>
          <w:bCs w:val="0"/>
          <w:sz w:val="22"/>
          <w:szCs w:val="22"/>
        </w:rPr>
        <w:t xml:space="preserve"> the information required for 1.2.</w:t>
      </w:r>
    </w:p>
    <w:p w:rsidR="00604ADC" w:rsidRDefault="00604ADC" w:rsidP="00604ADC">
      <w:pPr>
        <w:autoSpaceDE w:val="0"/>
        <w:autoSpaceDN w:val="0"/>
        <w:adjustRightInd w:val="0"/>
        <w:rPr>
          <w:rFonts w:ascii="TrebuchetMS" w:hAnsi="TrebuchetMS" w:cs="TrebuchetMS"/>
          <w:bCs w:val="0"/>
          <w:sz w:val="22"/>
          <w:szCs w:val="22"/>
        </w:rPr>
      </w:pPr>
      <w:r>
        <w:rPr>
          <w:rFonts w:ascii="TrebuchetMS" w:hAnsi="TrebuchetMS" w:cs="TrebuchetMS"/>
          <w:bCs w:val="0"/>
          <w:sz w:val="22"/>
          <w:szCs w:val="22"/>
        </w:rPr>
        <w:t>To meet 1.2, the learner needs to give clear, detailed information about what the</w:t>
      </w:r>
    </w:p>
    <w:p w:rsidR="00604ADC" w:rsidRDefault="00604ADC" w:rsidP="00604ADC">
      <w:pPr>
        <w:autoSpaceDE w:val="0"/>
        <w:autoSpaceDN w:val="0"/>
        <w:adjustRightInd w:val="0"/>
        <w:rPr>
          <w:rFonts w:ascii="TrebuchetMS" w:hAnsi="TrebuchetMS" w:cs="TrebuchetMS"/>
          <w:bCs w:val="0"/>
          <w:sz w:val="22"/>
          <w:szCs w:val="22"/>
        </w:rPr>
      </w:pPr>
      <w:proofErr w:type="gramStart"/>
      <w:r>
        <w:rPr>
          <w:rFonts w:ascii="TrebuchetMS" w:hAnsi="TrebuchetMS" w:cs="TrebuchetMS"/>
          <w:bCs w:val="0"/>
          <w:sz w:val="22"/>
          <w:szCs w:val="22"/>
        </w:rPr>
        <w:t>four</w:t>
      </w:r>
      <w:proofErr w:type="gramEnd"/>
      <w:r>
        <w:rPr>
          <w:rFonts w:ascii="TrebuchetMS" w:hAnsi="TrebuchetMS" w:cs="TrebuchetMS"/>
          <w:bCs w:val="0"/>
          <w:sz w:val="22"/>
          <w:szCs w:val="22"/>
        </w:rPr>
        <w:t xml:space="preserve"> different job sources described in 1.1 do or what type of service they provide.</w:t>
      </w:r>
    </w:p>
    <w:p w:rsidR="00604ADC" w:rsidRDefault="00604ADC" w:rsidP="00604ADC">
      <w:pPr>
        <w:jc w:val="center"/>
        <w:rPr>
          <w:sz w:val="16"/>
          <w:szCs w:val="16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9"/>
        <w:gridCol w:w="4451"/>
      </w:tblGrid>
      <w:tr w:rsidR="00604ADC" w:rsidTr="00604ADC"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DC" w:rsidRDefault="00604ADC">
            <w:r>
              <w:t xml:space="preserve">Name </w:t>
            </w:r>
            <w:r>
              <w:rPr>
                <w:b/>
              </w:rPr>
              <w:t>4</w:t>
            </w:r>
            <w:r>
              <w:t xml:space="preserve"> different sources of job vacancies (where you can look for a job)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DC" w:rsidRDefault="00604ADC">
            <w:r>
              <w:t xml:space="preserve">Describe the service or role it provides </w:t>
            </w:r>
          </w:p>
        </w:tc>
      </w:tr>
      <w:tr w:rsidR="00604ADC" w:rsidTr="00604ADC"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DC" w:rsidRDefault="00604ADC">
            <w:pPr>
              <w:rPr>
                <w:i/>
              </w:rPr>
            </w:pPr>
            <w:r>
              <w:rPr>
                <w:i/>
              </w:rPr>
              <w:t>Internet search of company websites</w:t>
            </w:r>
          </w:p>
          <w:p w:rsidR="00604ADC" w:rsidRDefault="00604ADC"/>
          <w:p w:rsidR="00604ADC" w:rsidRDefault="00604ADC"/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DC" w:rsidRDefault="00604ADC">
            <w:pPr>
              <w:rPr>
                <w:i/>
              </w:rPr>
            </w:pPr>
            <w:r>
              <w:rPr>
                <w:i/>
              </w:rPr>
              <w:t>Gives details of current vacancies in specific work areas, so saves time looking for jobs that do not interest me</w:t>
            </w:r>
          </w:p>
        </w:tc>
      </w:tr>
      <w:tr w:rsidR="00604ADC" w:rsidTr="00604ADC"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DC" w:rsidRDefault="00604ADC">
            <w:pPr>
              <w:rPr>
                <w:i/>
              </w:rPr>
            </w:pPr>
            <w:r>
              <w:rPr>
                <w:i/>
              </w:rPr>
              <w:t>Visiting Job Centre</w:t>
            </w:r>
          </w:p>
          <w:p w:rsidR="00604ADC" w:rsidRDefault="00604ADC"/>
          <w:p w:rsidR="00604ADC" w:rsidRDefault="00604ADC"/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DC" w:rsidRDefault="00604ADC">
            <w:pPr>
              <w:rPr>
                <w:i/>
              </w:rPr>
            </w:pPr>
            <w:r>
              <w:rPr>
                <w:i/>
              </w:rPr>
              <w:t>Provides posters of available job details &amp; time to look through other local vacancies; after discussion with an adviser you can register for further local opportunities</w:t>
            </w:r>
          </w:p>
        </w:tc>
      </w:tr>
      <w:tr w:rsidR="00604ADC" w:rsidTr="00604ADC"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DC" w:rsidRDefault="00604ADC"/>
          <w:p w:rsidR="00604ADC" w:rsidRDefault="00604ADC"/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DC" w:rsidRDefault="00604ADC"/>
        </w:tc>
      </w:tr>
      <w:tr w:rsidR="00604ADC" w:rsidTr="00604ADC"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DC" w:rsidRDefault="00604ADC"/>
          <w:p w:rsidR="00604ADC" w:rsidRDefault="00604ADC"/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DC" w:rsidRDefault="00604ADC"/>
        </w:tc>
      </w:tr>
    </w:tbl>
    <w:p w:rsidR="00604ADC" w:rsidRDefault="00604ADC" w:rsidP="00604ADC">
      <w:pPr>
        <w:rPr>
          <w:sz w:val="12"/>
          <w:szCs w:val="12"/>
        </w:rPr>
      </w:pPr>
    </w:p>
    <w:p w:rsidR="00604ADC" w:rsidRDefault="00604ADC" w:rsidP="00604ADC">
      <w:pPr>
        <w:rPr>
          <w:sz w:val="12"/>
          <w:szCs w:val="12"/>
        </w:rPr>
      </w:pPr>
    </w:p>
    <w:p w:rsidR="00604ADC" w:rsidRDefault="00604ADC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04ADC" w:rsidRDefault="00604ADC" w:rsidP="00604ADC">
      <w:pPr>
        <w:jc w:val="center"/>
        <w:rPr>
          <w:b/>
        </w:rPr>
      </w:pPr>
      <w:r>
        <w:rPr>
          <w:sz w:val="28"/>
          <w:szCs w:val="28"/>
        </w:rPr>
        <w:lastRenderedPageBreak/>
        <w:t>[Assessment Criteria    2.1; 2.2]</w:t>
      </w:r>
    </w:p>
    <w:p w:rsidR="00604ADC" w:rsidRDefault="00604ADC" w:rsidP="00604ADC">
      <w:pPr>
        <w:rPr>
          <w:b/>
        </w:rPr>
      </w:pPr>
      <w:r>
        <w:rPr>
          <w:b/>
        </w:rPr>
        <w:t>Job Roles relating to skills</w:t>
      </w:r>
    </w:p>
    <w:p w:rsidR="00604ADC" w:rsidRDefault="00604ADC" w:rsidP="00604ADC">
      <w:pPr>
        <w:numPr>
          <w:ilvl w:val="0"/>
          <w:numId w:val="4"/>
        </w:numPr>
      </w:pPr>
      <w:r>
        <w:t>Hard skills – qualification, training course, previous experience (e.g. First Aid qualification, GCSE Physics)</w:t>
      </w:r>
    </w:p>
    <w:p w:rsidR="00604ADC" w:rsidRDefault="00604ADC" w:rsidP="00604ADC">
      <w:pPr>
        <w:numPr>
          <w:ilvl w:val="0"/>
          <w:numId w:val="4"/>
        </w:numPr>
      </w:pPr>
      <w:r>
        <w:t>Soft skills – personal qualities, interests, hobbies, aspirations</w:t>
      </w:r>
    </w:p>
    <w:p w:rsidR="00604ADC" w:rsidRDefault="00604ADC" w:rsidP="00604ADC">
      <w:pPr>
        <w:numPr>
          <w:ilvl w:val="0"/>
          <w:numId w:val="4"/>
        </w:numPr>
      </w:pPr>
      <w:r>
        <w:t xml:space="preserve">Matching skills to job: potential role will ideally </w:t>
      </w:r>
      <w:r>
        <w:rPr>
          <w:b/>
          <w:i/>
        </w:rPr>
        <w:t>match</w:t>
      </w:r>
      <w:r>
        <w:t xml:space="preserve"> hard &amp; soft skills.</w:t>
      </w:r>
    </w:p>
    <w:p w:rsidR="00604ADC" w:rsidRDefault="00604ADC" w:rsidP="00604ADC">
      <w:pPr>
        <w:numPr>
          <w:ilvl w:val="0"/>
          <w:numId w:val="4"/>
        </w:numPr>
      </w:pPr>
      <w:r>
        <w:t>Key factors may vary in importance: job location, working hours, salary, length of holidays, job description/duties, type of industry, size of organisation, training opportunities.</w:t>
      </w:r>
    </w:p>
    <w:p w:rsidR="00604ADC" w:rsidRDefault="00604ADC" w:rsidP="00604ADC">
      <w:pPr>
        <w:rPr>
          <w:sz w:val="12"/>
          <w:szCs w:val="12"/>
        </w:rPr>
      </w:pPr>
    </w:p>
    <w:p w:rsidR="00604ADC" w:rsidRDefault="00604ADC" w:rsidP="00604ADC">
      <w:pPr>
        <w:autoSpaceDE w:val="0"/>
        <w:autoSpaceDN w:val="0"/>
        <w:adjustRightInd w:val="0"/>
        <w:rPr>
          <w:rFonts w:ascii="TrebuchetMS" w:hAnsi="TrebuchetMS" w:cs="TrebuchetMS"/>
          <w:bCs w:val="0"/>
          <w:sz w:val="22"/>
          <w:szCs w:val="22"/>
        </w:rPr>
      </w:pPr>
      <w:r>
        <w:rPr>
          <w:rFonts w:ascii="TrebuchetMS" w:hAnsi="TrebuchetMS" w:cs="TrebuchetMS"/>
          <w:bCs w:val="0"/>
          <w:sz w:val="22"/>
          <w:szCs w:val="22"/>
        </w:rPr>
        <w:t>To achieve 2.1, the learner will need to identify their own ‘hard’ and ‘soft’ skills,</w:t>
      </w:r>
    </w:p>
    <w:p w:rsidR="00604ADC" w:rsidRDefault="00604ADC" w:rsidP="00604ADC">
      <w:pPr>
        <w:autoSpaceDE w:val="0"/>
        <w:autoSpaceDN w:val="0"/>
        <w:adjustRightInd w:val="0"/>
        <w:rPr>
          <w:rFonts w:ascii="TrebuchetMS" w:hAnsi="TrebuchetMS" w:cs="TrebuchetMS"/>
          <w:bCs w:val="0"/>
          <w:sz w:val="22"/>
          <w:szCs w:val="22"/>
        </w:rPr>
      </w:pPr>
      <w:proofErr w:type="gramStart"/>
      <w:r>
        <w:rPr>
          <w:rFonts w:ascii="TrebuchetMS" w:hAnsi="TrebuchetMS" w:cs="TrebuchetMS"/>
          <w:bCs w:val="0"/>
          <w:sz w:val="22"/>
          <w:szCs w:val="22"/>
        </w:rPr>
        <w:t>and</w:t>
      </w:r>
      <w:proofErr w:type="gramEnd"/>
      <w:r>
        <w:rPr>
          <w:rFonts w:ascii="TrebuchetMS" w:hAnsi="TrebuchetMS" w:cs="TrebuchetMS"/>
          <w:bCs w:val="0"/>
          <w:sz w:val="22"/>
          <w:szCs w:val="22"/>
        </w:rPr>
        <w:t xml:space="preserve"> match these skills to two potential job roles. Learners should be able to select</w:t>
      </w:r>
    </w:p>
    <w:p w:rsidR="00604ADC" w:rsidRDefault="00604ADC" w:rsidP="00604ADC">
      <w:pPr>
        <w:autoSpaceDE w:val="0"/>
        <w:autoSpaceDN w:val="0"/>
        <w:adjustRightInd w:val="0"/>
        <w:rPr>
          <w:rFonts w:ascii="TrebuchetMS" w:hAnsi="TrebuchetMS" w:cs="TrebuchetMS"/>
          <w:bCs w:val="0"/>
          <w:sz w:val="22"/>
          <w:szCs w:val="22"/>
        </w:rPr>
      </w:pPr>
      <w:proofErr w:type="gramStart"/>
      <w:r>
        <w:rPr>
          <w:rFonts w:ascii="TrebuchetMS" w:hAnsi="TrebuchetMS" w:cs="TrebuchetMS"/>
          <w:bCs w:val="0"/>
          <w:sz w:val="22"/>
          <w:szCs w:val="22"/>
        </w:rPr>
        <w:t>the</w:t>
      </w:r>
      <w:proofErr w:type="gramEnd"/>
      <w:r>
        <w:rPr>
          <w:rFonts w:ascii="TrebuchetMS" w:hAnsi="TrebuchetMS" w:cs="TrebuchetMS"/>
          <w:bCs w:val="0"/>
          <w:sz w:val="22"/>
          <w:szCs w:val="22"/>
        </w:rPr>
        <w:t xml:space="preserve"> most appropriate job roles based on how closely they match their skills and</w:t>
      </w:r>
    </w:p>
    <w:p w:rsidR="00604ADC" w:rsidRDefault="00604ADC" w:rsidP="00604ADC">
      <w:pPr>
        <w:autoSpaceDE w:val="0"/>
        <w:autoSpaceDN w:val="0"/>
        <w:adjustRightInd w:val="0"/>
        <w:rPr>
          <w:rFonts w:ascii="TrebuchetMS" w:hAnsi="TrebuchetMS" w:cs="TrebuchetMS"/>
          <w:bCs w:val="0"/>
          <w:sz w:val="22"/>
          <w:szCs w:val="22"/>
        </w:rPr>
      </w:pPr>
      <w:proofErr w:type="gramStart"/>
      <w:r>
        <w:rPr>
          <w:rFonts w:ascii="TrebuchetMS" w:hAnsi="TrebuchetMS" w:cs="TrebuchetMS"/>
          <w:bCs w:val="0"/>
          <w:sz w:val="22"/>
          <w:szCs w:val="22"/>
        </w:rPr>
        <w:t>interests</w:t>
      </w:r>
      <w:proofErr w:type="gramEnd"/>
      <w:r>
        <w:rPr>
          <w:rFonts w:ascii="TrebuchetMS" w:hAnsi="TrebuchetMS" w:cs="TrebuchetMS"/>
          <w:bCs w:val="0"/>
          <w:sz w:val="22"/>
          <w:szCs w:val="22"/>
        </w:rPr>
        <w:t>. This information could be presented in the form of a chart or checklist.</w:t>
      </w:r>
    </w:p>
    <w:p w:rsidR="00604ADC" w:rsidRDefault="00604ADC" w:rsidP="00604ADC">
      <w:pPr>
        <w:rPr>
          <w:sz w:val="12"/>
          <w:szCs w:val="12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94"/>
      </w:tblGrid>
      <w:tr w:rsidR="00604ADC" w:rsidTr="00604ADC">
        <w:tc>
          <w:tcPr>
            <w:tcW w:w="8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DC" w:rsidRDefault="00604ADC">
            <w:r>
              <w:t>My key hard skills are:</w:t>
            </w:r>
          </w:p>
        </w:tc>
      </w:tr>
      <w:tr w:rsidR="00604ADC" w:rsidTr="00604ADC">
        <w:tc>
          <w:tcPr>
            <w:tcW w:w="8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DC" w:rsidRDefault="00604ADC"/>
        </w:tc>
      </w:tr>
      <w:tr w:rsidR="00604ADC" w:rsidTr="00604ADC">
        <w:tc>
          <w:tcPr>
            <w:tcW w:w="8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DC" w:rsidRDefault="00604ADC"/>
        </w:tc>
      </w:tr>
      <w:tr w:rsidR="00604ADC" w:rsidTr="00604ADC">
        <w:tc>
          <w:tcPr>
            <w:tcW w:w="8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DC" w:rsidRDefault="00604ADC"/>
        </w:tc>
      </w:tr>
      <w:tr w:rsidR="00604ADC" w:rsidTr="00604ADC">
        <w:tc>
          <w:tcPr>
            <w:tcW w:w="8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DC" w:rsidRDefault="00604ADC"/>
        </w:tc>
      </w:tr>
    </w:tbl>
    <w:p w:rsidR="00604ADC" w:rsidRDefault="00604ADC" w:rsidP="00604ADC"/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94"/>
      </w:tblGrid>
      <w:tr w:rsidR="00604ADC" w:rsidTr="00604ADC">
        <w:tc>
          <w:tcPr>
            <w:tcW w:w="8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DC" w:rsidRDefault="00604ADC">
            <w:r>
              <w:t>My key soft skills are:</w:t>
            </w:r>
          </w:p>
        </w:tc>
      </w:tr>
      <w:tr w:rsidR="00604ADC" w:rsidTr="00604ADC">
        <w:tc>
          <w:tcPr>
            <w:tcW w:w="8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DC" w:rsidRDefault="00604ADC"/>
        </w:tc>
      </w:tr>
      <w:tr w:rsidR="00604ADC" w:rsidTr="00604ADC">
        <w:tc>
          <w:tcPr>
            <w:tcW w:w="8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DC" w:rsidRDefault="00604ADC"/>
        </w:tc>
      </w:tr>
      <w:tr w:rsidR="00604ADC" w:rsidTr="00604ADC">
        <w:tc>
          <w:tcPr>
            <w:tcW w:w="8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DC" w:rsidRDefault="00604ADC"/>
        </w:tc>
      </w:tr>
    </w:tbl>
    <w:p w:rsidR="00604ADC" w:rsidRDefault="00604ADC" w:rsidP="00604ADC">
      <w:pPr>
        <w:rPr>
          <w:sz w:val="16"/>
          <w:szCs w:val="16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2"/>
        <w:gridCol w:w="5862"/>
      </w:tblGrid>
      <w:tr w:rsidR="00604ADC" w:rsidTr="00604ADC">
        <w:tc>
          <w:tcPr>
            <w:tcW w:w="8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DC" w:rsidRDefault="00604ADC">
            <w:r>
              <w:t>These skills are useful in the 2 job roles which interest me (from the local adverts)</w:t>
            </w:r>
          </w:p>
        </w:tc>
      </w:tr>
      <w:tr w:rsidR="00604ADC" w:rsidTr="00604ADC"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DC" w:rsidRDefault="00604ADC">
            <w:r>
              <w:t>Job vacancy</w:t>
            </w:r>
          </w:p>
        </w:tc>
        <w:tc>
          <w:tcPr>
            <w:tcW w:w="5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DC" w:rsidRDefault="00604ADC">
            <w:r>
              <w:t>My soft skills that are useful (min. 2)</w:t>
            </w:r>
          </w:p>
        </w:tc>
      </w:tr>
      <w:tr w:rsidR="00604ADC" w:rsidTr="00604ADC">
        <w:tc>
          <w:tcPr>
            <w:tcW w:w="2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DC" w:rsidRDefault="00604ADC">
            <w:r>
              <w:t>1.</w:t>
            </w:r>
          </w:p>
          <w:p w:rsidR="00604ADC" w:rsidRDefault="00604ADC"/>
          <w:p w:rsidR="00604ADC" w:rsidRDefault="00604ADC"/>
        </w:tc>
        <w:tc>
          <w:tcPr>
            <w:tcW w:w="5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DC" w:rsidRDefault="00604ADC"/>
          <w:p w:rsidR="00604ADC" w:rsidRDefault="00604ADC"/>
        </w:tc>
      </w:tr>
      <w:tr w:rsidR="00604ADC" w:rsidTr="00604ADC">
        <w:trPr>
          <w:trHeight w:val="7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ADC" w:rsidRDefault="00604ADC"/>
        </w:tc>
        <w:tc>
          <w:tcPr>
            <w:tcW w:w="5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DC" w:rsidRDefault="00604ADC"/>
        </w:tc>
      </w:tr>
      <w:tr w:rsidR="00604ADC" w:rsidTr="00604ADC"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DC" w:rsidRDefault="00604ADC"/>
        </w:tc>
        <w:tc>
          <w:tcPr>
            <w:tcW w:w="5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DC" w:rsidRDefault="00604ADC">
            <w:r>
              <w:t>My hard skills that are useful  (min. 2)</w:t>
            </w:r>
          </w:p>
        </w:tc>
      </w:tr>
      <w:tr w:rsidR="00604ADC" w:rsidTr="00604ADC">
        <w:trPr>
          <w:trHeight w:val="695"/>
        </w:trPr>
        <w:tc>
          <w:tcPr>
            <w:tcW w:w="2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DC" w:rsidRDefault="00604ADC"/>
        </w:tc>
        <w:tc>
          <w:tcPr>
            <w:tcW w:w="5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DC" w:rsidRDefault="00604ADC"/>
          <w:p w:rsidR="00604ADC" w:rsidRDefault="00604ADC"/>
        </w:tc>
      </w:tr>
      <w:tr w:rsidR="00604ADC" w:rsidTr="00604ADC">
        <w:trPr>
          <w:trHeight w:val="6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ADC" w:rsidRDefault="00604ADC"/>
        </w:tc>
        <w:tc>
          <w:tcPr>
            <w:tcW w:w="5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DC" w:rsidRDefault="00604ADC"/>
          <w:p w:rsidR="00604ADC" w:rsidRDefault="00604ADC"/>
        </w:tc>
      </w:tr>
    </w:tbl>
    <w:p w:rsidR="00604ADC" w:rsidRDefault="00604ADC" w:rsidP="00604ADC">
      <w:pPr>
        <w:rPr>
          <w:sz w:val="12"/>
          <w:szCs w:val="12"/>
        </w:rPr>
      </w:pPr>
    </w:p>
    <w:p w:rsidR="00604ADC" w:rsidRDefault="00604ADC" w:rsidP="00604ADC">
      <w:pPr>
        <w:rPr>
          <w:sz w:val="12"/>
          <w:szCs w:val="12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2"/>
        <w:gridCol w:w="5862"/>
      </w:tblGrid>
      <w:tr w:rsidR="00604ADC" w:rsidTr="00604ADC"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DC" w:rsidRDefault="00604ADC">
            <w:r>
              <w:t>Job vacancy</w:t>
            </w:r>
          </w:p>
        </w:tc>
        <w:tc>
          <w:tcPr>
            <w:tcW w:w="5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DC" w:rsidRDefault="00604ADC">
            <w:r>
              <w:t>My soft skills that are useful (min. 2)</w:t>
            </w:r>
          </w:p>
        </w:tc>
      </w:tr>
      <w:tr w:rsidR="00604ADC" w:rsidTr="00604ADC">
        <w:tc>
          <w:tcPr>
            <w:tcW w:w="2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DC" w:rsidRDefault="00604ADC">
            <w:r>
              <w:t>2.</w:t>
            </w:r>
          </w:p>
          <w:p w:rsidR="00604ADC" w:rsidRDefault="00604ADC"/>
          <w:p w:rsidR="00604ADC" w:rsidRDefault="00604ADC"/>
        </w:tc>
        <w:tc>
          <w:tcPr>
            <w:tcW w:w="5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DC" w:rsidRDefault="00604ADC"/>
          <w:p w:rsidR="00604ADC" w:rsidRDefault="00604ADC"/>
        </w:tc>
      </w:tr>
      <w:tr w:rsidR="00604ADC" w:rsidTr="00604ADC">
        <w:trPr>
          <w:trHeight w:val="5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ADC" w:rsidRDefault="00604ADC"/>
        </w:tc>
        <w:tc>
          <w:tcPr>
            <w:tcW w:w="5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DC" w:rsidRDefault="00604ADC"/>
          <w:p w:rsidR="00604ADC" w:rsidRDefault="00604ADC"/>
        </w:tc>
      </w:tr>
      <w:tr w:rsidR="00604ADC" w:rsidTr="00604ADC"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DC" w:rsidRDefault="00604ADC"/>
        </w:tc>
        <w:tc>
          <w:tcPr>
            <w:tcW w:w="5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DC" w:rsidRDefault="00604ADC">
            <w:r>
              <w:t>My hard skills that are useful  (min. 2)</w:t>
            </w:r>
          </w:p>
        </w:tc>
      </w:tr>
      <w:tr w:rsidR="00604ADC" w:rsidTr="00604ADC">
        <w:trPr>
          <w:trHeight w:val="704"/>
        </w:trPr>
        <w:tc>
          <w:tcPr>
            <w:tcW w:w="2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DC" w:rsidRDefault="00604ADC"/>
        </w:tc>
        <w:tc>
          <w:tcPr>
            <w:tcW w:w="5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DC" w:rsidRDefault="00604ADC"/>
        </w:tc>
      </w:tr>
      <w:tr w:rsidR="00604ADC" w:rsidTr="00604ADC">
        <w:trPr>
          <w:trHeight w:val="54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ADC" w:rsidRDefault="00604ADC"/>
        </w:tc>
        <w:tc>
          <w:tcPr>
            <w:tcW w:w="5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DC" w:rsidRDefault="00604ADC"/>
          <w:p w:rsidR="00604ADC" w:rsidRDefault="00604ADC"/>
        </w:tc>
      </w:tr>
    </w:tbl>
    <w:p w:rsidR="00604ADC" w:rsidRDefault="00604ADC" w:rsidP="00604ADC">
      <w:pPr>
        <w:rPr>
          <w:sz w:val="12"/>
          <w:szCs w:val="12"/>
        </w:rPr>
      </w:pPr>
    </w:p>
    <w:p w:rsidR="00604ADC" w:rsidRDefault="00604ADC" w:rsidP="00604ADC">
      <w:pPr>
        <w:jc w:val="center"/>
        <w:rPr>
          <w:b/>
        </w:rPr>
      </w:pPr>
      <w:r>
        <w:rPr>
          <w:sz w:val="28"/>
          <w:szCs w:val="28"/>
        </w:rPr>
        <w:lastRenderedPageBreak/>
        <w:t>[Assessment Criteria    3.1; 3.2; 3.3]</w:t>
      </w:r>
    </w:p>
    <w:p w:rsidR="00604ADC" w:rsidRDefault="00604ADC" w:rsidP="00604ADC">
      <w:pPr>
        <w:rPr>
          <w:b/>
        </w:rPr>
      </w:pPr>
      <w:r>
        <w:rPr>
          <w:b/>
        </w:rPr>
        <w:t>Search for Vacancies</w:t>
      </w:r>
    </w:p>
    <w:p w:rsidR="00604ADC" w:rsidRDefault="00604ADC" w:rsidP="00604ADC">
      <w:pPr>
        <w:rPr>
          <w:u w:val="single"/>
        </w:rPr>
      </w:pPr>
      <w:r>
        <w:rPr>
          <w:u w:val="single"/>
        </w:rPr>
        <w:t>Layout of adverts [Assessment Criteria 3.1]</w:t>
      </w:r>
    </w:p>
    <w:p w:rsidR="00604ADC" w:rsidRDefault="00604ADC" w:rsidP="00604ADC">
      <w:pPr>
        <w:rPr>
          <w:sz w:val="16"/>
          <w:szCs w:val="16"/>
          <w:u w:val="single"/>
        </w:rPr>
      </w:pPr>
    </w:p>
    <w:p w:rsidR="00604ADC" w:rsidRDefault="00604ADC" w:rsidP="00604ADC">
      <w:pPr>
        <w:numPr>
          <w:ilvl w:val="0"/>
          <w:numId w:val="5"/>
        </w:numPr>
      </w:pPr>
      <w:r>
        <w:t>Know key phrases in adverts: CV, MD, PA, team player, hands-on approach, flexible attitude</w:t>
      </w:r>
    </w:p>
    <w:p w:rsidR="00604ADC" w:rsidRDefault="00604ADC" w:rsidP="00604ADC">
      <w:pPr>
        <w:numPr>
          <w:ilvl w:val="0"/>
          <w:numId w:val="5"/>
        </w:numPr>
      </w:pPr>
      <w:r>
        <w:t>Information in an advert: location, skills, salary, benefits, contract length, chance for training, promotion or learn new skills</w:t>
      </w:r>
    </w:p>
    <w:p w:rsidR="00604ADC" w:rsidRDefault="00604ADC" w:rsidP="00604ADC">
      <w:pPr>
        <w:numPr>
          <w:ilvl w:val="0"/>
          <w:numId w:val="5"/>
        </w:numPr>
      </w:pPr>
      <w:r>
        <w:t xml:space="preserve">Spot key words that </w:t>
      </w:r>
      <w:r>
        <w:rPr>
          <w:b/>
          <w:i/>
        </w:rPr>
        <w:t>match</w:t>
      </w:r>
      <w:r>
        <w:t xml:space="preserve"> own skills: ‘suit someone with an interest in sport’, ‘full driving licence required’.</w:t>
      </w:r>
    </w:p>
    <w:p w:rsidR="00604ADC" w:rsidRDefault="00604ADC" w:rsidP="00604ADC">
      <w:pPr>
        <w:rPr>
          <w:sz w:val="16"/>
          <w:szCs w:val="16"/>
        </w:rPr>
      </w:pPr>
    </w:p>
    <w:p w:rsidR="00604ADC" w:rsidRDefault="00604ADC" w:rsidP="00604ADC">
      <w:pPr>
        <w:autoSpaceDE w:val="0"/>
        <w:autoSpaceDN w:val="0"/>
        <w:adjustRightInd w:val="0"/>
        <w:rPr>
          <w:rFonts w:ascii="TrebuchetMS" w:hAnsi="TrebuchetMS" w:cs="TrebuchetMS"/>
          <w:bCs w:val="0"/>
          <w:sz w:val="22"/>
          <w:szCs w:val="22"/>
        </w:rPr>
      </w:pPr>
      <w:r>
        <w:rPr>
          <w:rFonts w:ascii="TrebuchetMS" w:hAnsi="TrebuchetMS" w:cs="TrebuchetMS"/>
          <w:bCs w:val="0"/>
          <w:sz w:val="22"/>
          <w:szCs w:val="22"/>
        </w:rPr>
        <w:t>For 3.1, the learner needs to identify information in job adverts which will help them</w:t>
      </w:r>
    </w:p>
    <w:p w:rsidR="00604ADC" w:rsidRDefault="00604ADC" w:rsidP="00604ADC">
      <w:pPr>
        <w:autoSpaceDE w:val="0"/>
        <w:autoSpaceDN w:val="0"/>
        <w:adjustRightInd w:val="0"/>
        <w:rPr>
          <w:rFonts w:ascii="TrebuchetMS" w:hAnsi="TrebuchetMS" w:cs="TrebuchetMS"/>
          <w:bCs w:val="0"/>
          <w:sz w:val="22"/>
          <w:szCs w:val="22"/>
        </w:rPr>
      </w:pPr>
      <w:proofErr w:type="gramStart"/>
      <w:r>
        <w:rPr>
          <w:rFonts w:ascii="TrebuchetMS" w:hAnsi="TrebuchetMS" w:cs="TrebuchetMS"/>
          <w:bCs w:val="0"/>
          <w:sz w:val="22"/>
          <w:szCs w:val="22"/>
        </w:rPr>
        <w:t>in</w:t>
      </w:r>
      <w:proofErr w:type="gramEnd"/>
      <w:r>
        <w:rPr>
          <w:rFonts w:ascii="TrebuchetMS" w:hAnsi="TrebuchetMS" w:cs="TrebuchetMS"/>
          <w:bCs w:val="0"/>
          <w:sz w:val="22"/>
          <w:szCs w:val="22"/>
        </w:rPr>
        <w:t xml:space="preserve"> carrying out a job search to match their skills and interests, for example how the</w:t>
      </w:r>
    </w:p>
    <w:p w:rsidR="00604ADC" w:rsidRDefault="00604ADC" w:rsidP="00604ADC">
      <w:pPr>
        <w:autoSpaceDE w:val="0"/>
        <w:autoSpaceDN w:val="0"/>
        <w:adjustRightInd w:val="0"/>
        <w:rPr>
          <w:rFonts w:ascii="TrebuchetMS" w:hAnsi="TrebuchetMS" w:cs="TrebuchetMS"/>
          <w:bCs w:val="0"/>
          <w:sz w:val="22"/>
          <w:szCs w:val="22"/>
        </w:rPr>
      </w:pPr>
      <w:proofErr w:type="gramStart"/>
      <w:r>
        <w:rPr>
          <w:rFonts w:ascii="TrebuchetMS" w:hAnsi="TrebuchetMS" w:cs="TrebuchetMS"/>
          <w:bCs w:val="0"/>
          <w:sz w:val="22"/>
          <w:szCs w:val="22"/>
        </w:rPr>
        <w:t>skills</w:t>
      </w:r>
      <w:proofErr w:type="gramEnd"/>
      <w:r>
        <w:rPr>
          <w:rFonts w:ascii="TrebuchetMS" w:hAnsi="TrebuchetMS" w:cs="TrebuchetMS"/>
          <w:bCs w:val="0"/>
          <w:sz w:val="22"/>
          <w:szCs w:val="22"/>
        </w:rPr>
        <w:t xml:space="preserve"> requirements section of a job advert can help them to narrow down their</w:t>
      </w:r>
    </w:p>
    <w:p w:rsidR="00604ADC" w:rsidRDefault="00604ADC" w:rsidP="00604ADC">
      <w:pPr>
        <w:autoSpaceDE w:val="0"/>
        <w:autoSpaceDN w:val="0"/>
        <w:adjustRightInd w:val="0"/>
        <w:rPr>
          <w:rFonts w:ascii="TrebuchetMS" w:hAnsi="TrebuchetMS" w:cs="TrebuchetMS"/>
          <w:bCs w:val="0"/>
          <w:sz w:val="22"/>
          <w:szCs w:val="22"/>
        </w:rPr>
      </w:pPr>
      <w:proofErr w:type="gramStart"/>
      <w:r>
        <w:rPr>
          <w:rFonts w:ascii="TrebuchetMS" w:hAnsi="TrebuchetMS" w:cs="TrebuchetMS"/>
          <w:bCs w:val="0"/>
          <w:sz w:val="22"/>
          <w:szCs w:val="22"/>
        </w:rPr>
        <w:t>search</w:t>
      </w:r>
      <w:proofErr w:type="gramEnd"/>
      <w:r>
        <w:rPr>
          <w:rFonts w:ascii="TrebuchetMS" w:hAnsi="TrebuchetMS" w:cs="TrebuchetMS"/>
          <w:bCs w:val="0"/>
          <w:sz w:val="22"/>
          <w:szCs w:val="22"/>
        </w:rPr>
        <w:t xml:space="preserve">. The learner </w:t>
      </w:r>
      <w:r>
        <w:rPr>
          <w:rFonts w:ascii="TrebuchetMS" w:hAnsi="TrebuchetMS" w:cs="TrebuchetMS"/>
          <w:bCs w:val="0"/>
          <w:i/>
          <w:sz w:val="22"/>
          <w:szCs w:val="22"/>
        </w:rPr>
        <w:t>may use either job vacancies for which they will be applying or in which they have a genuine interest</w:t>
      </w:r>
      <w:r>
        <w:rPr>
          <w:rFonts w:ascii="TrebuchetMS" w:hAnsi="TrebuchetMS" w:cs="TrebuchetMS"/>
          <w:bCs w:val="0"/>
          <w:sz w:val="22"/>
          <w:szCs w:val="22"/>
        </w:rPr>
        <w:t>.</w:t>
      </w:r>
    </w:p>
    <w:p w:rsidR="00604ADC" w:rsidRDefault="00604ADC" w:rsidP="00604ADC"/>
    <w:tbl>
      <w:tblPr>
        <w:tblW w:w="859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1"/>
        <w:gridCol w:w="5153"/>
      </w:tblGrid>
      <w:tr w:rsidR="00604ADC" w:rsidTr="00604ADC"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DC" w:rsidRDefault="00604ADC">
            <w:r>
              <w:t>Job vacancy</w:t>
            </w: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DC" w:rsidRDefault="00604ADC">
            <w:r>
              <w:t>Key information in advert</w:t>
            </w:r>
          </w:p>
        </w:tc>
      </w:tr>
      <w:tr w:rsidR="00604ADC" w:rsidTr="00604ADC">
        <w:tc>
          <w:tcPr>
            <w:tcW w:w="3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DC" w:rsidRDefault="00604ADC">
            <w:r>
              <w:t>1.</w:t>
            </w: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DC" w:rsidRDefault="00604ADC"/>
        </w:tc>
      </w:tr>
      <w:tr w:rsidR="00604ADC" w:rsidTr="00604A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ADC" w:rsidRDefault="00604ADC"/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DC" w:rsidRDefault="00604ADC">
            <w:r>
              <w:t>How this helps your search</w:t>
            </w:r>
          </w:p>
        </w:tc>
      </w:tr>
      <w:tr w:rsidR="00604ADC" w:rsidTr="00604A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ADC" w:rsidRDefault="00604ADC"/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DC" w:rsidRDefault="00604ADC"/>
        </w:tc>
      </w:tr>
    </w:tbl>
    <w:p w:rsidR="00604ADC" w:rsidRDefault="00604ADC" w:rsidP="00604ADC"/>
    <w:tbl>
      <w:tblPr>
        <w:tblW w:w="859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1"/>
        <w:gridCol w:w="5153"/>
      </w:tblGrid>
      <w:tr w:rsidR="00604ADC" w:rsidTr="00604ADC"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DC" w:rsidRDefault="00604ADC">
            <w:r>
              <w:t>Job vacancy</w:t>
            </w: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DC" w:rsidRDefault="00604ADC">
            <w:r>
              <w:t>Key information in advert</w:t>
            </w:r>
          </w:p>
        </w:tc>
      </w:tr>
      <w:tr w:rsidR="00604ADC" w:rsidTr="00604ADC">
        <w:tc>
          <w:tcPr>
            <w:tcW w:w="3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DC" w:rsidRDefault="00604ADC">
            <w:r>
              <w:t>2.</w:t>
            </w: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DC" w:rsidRDefault="00604ADC"/>
        </w:tc>
      </w:tr>
      <w:tr w:rsidR="00604ADC" w:rsidTr="00604A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ADC" w:rsidRDefault="00604ADC"/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DC" w:rsidRDefault="00604ADC">
            <w:r>
              <w:t>How this helps your search</w:t>
            </w:r>
          </w:p>
        </w:tc>
      </w:tr>
      <w:tr w:rsidR="00604ADC" w:rsidTr="00604A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ADC" w:rsidRDefault="00604ADC"/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DC" w:rsidRDefault="00604ADC"/>
        </w:tc>
      </w:tr>
    </w:tbl>
    <w:p w:rsidR="00604ADC" w:rsidRDefault="00604ADC" w:rsidP="00604ADC"/>
    <w:tbl>
      <w:tblPr>
        <w:tblW w:w="859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1"/>
        <w:gridCol w:w="5153"/>
      </w:tblGrid>
      <w:tr w:rsidR="00604ADC" w:rsidTr="00604ADC"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DC" w:rsidRDefault="00604ADC">
            <w:r>
              <w:t>Job vacancy</w:t>
            </w: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DC" w:rsidRDefault="00604ADC">
            <w:r>
              <w:t>Key information in advert</w:t>
            </w:r>
          </w:p>
        </w:tc>
      </w:tr>
      <w:tr w:rsidR="00604ADC" w:rsidTr="00604ADC">
        <w:tc>
          <w:tcPr>
            <w:tcW w:w="3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DC" w:rsidRDefault="00604ADC">
            <w:r>
              <w:t>3.</w:t>
            </w: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DC" w:rsidRDefault="00604ADC"/>
        </w:tc>
      </w:tr>
      <w:tr w:rsidR="00604ADC" w:rsidTr="00604A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ADC" w:rsidRDefault="00604ADC"/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DC" w:rsidRDefault="00604ADC">
            <w:r>
              <w:t>How this helps your search</w:t>
            </w:r>
          </w:p>
        </w:tc>
      </w:tr>
      <w:tr w:rsidR="00604ADC" w:rsidTr="00604A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ADC" w:rsidRDefault="00604ADC"/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DC" w:rsidRDefault="00604ADC"/>
        </w:tc>
      </w:tr>
    </w:tbl>
    <w:p w:rsidR="00604ADC" w:rsidRDefault="00604ADC" w:rsidP="00604ADC"/>
    <w:p w:rsidR="00604ADC" w:rsidRDefault="00604ADC">
      <w:pPr>
        <w:spacing w:after="200" w:line="276" w:lineRule="auto"/>
        <w:rPr>
          <w:u w:val="single"/>
        </w:rPr>
      </w:pPr>
      <w:r>
        <w:rPr>
          <w:u w:val="single"/>
        </w:rPr>
        <w:br w:type="page"/>
      </w:r>
    </w:p>
    <w:p w:rsidR="00604ADC" w:rsidRDefault="00604ADC" w:rsidP="00604ADC">
      <w:pPr>
        <w:rPr>
          <w:u w:val="single"/>
        </w:rPr>
      </w:pPr>
      <w:bookmarkStart w:id="0" w:name="_GoBack"/>
      <w:bookmarkEnd w:id="0"/>
      <w:r>
        <w:rPr>
          <w:u w:val="single"/>
        </w:rPr>
        <w:lastRenderedPageBreak/>
        <w:t>Sources for job searches       [Assessment Criteria 3.2]</w:t>
      </w:r>
    </w:p>
    <w:p w:rsidR="00604ADC" w:rsidRDefault="00604ADC" w:rsidP="00604ADC">
      <w:pPr>
        <w:numPr>
          <w:ilvl w:val="0"/>
          <w:numId w:val="6"/>
        </w:numPr>
      </w:pPr>
      <w:r>
        <w:t>Recruitment agencies, websites, newspapers, magazines, job centres, trade journals (for some sectors or type of industry)</w:t>
      </w:r>
    </w:p>
    <w:p w:rsidR="00604ADC" w:rsidRDefault="00604ADC" w:rsidP="00604ADC"/>
    <w:p w:rsidR="00604ADC" w:rsidRDefault="00604ADC" w:rsidP="00604ADC">
      <w:pPr>
        <w:autoSpaceDE w:val="0"/>
        <w:autoSpaceDN w:val="0"/>
        <w:adjustRightInd w:val="0"/>
        <w:rPr>
          <w:rFonts w:ascii="TrebuchetMS" w:hAnsi="TrebuchetMS" w:cs="TrebuchetMS"/>
          <w:bCs w:val="0"/>
          <w:sz w:val="22"/>
          <w:szCs w:val="22"/>
        </w:rPr>
      </w:pPr>
      <w:r>
        <w:rPr>
          <w:rFonts w:ascii="TrebuchetMS" w:hAnsi="TrebuchetMS" w:cs="TrebuchetMS"/>
          <w:bCs w:val="0"/>
          <w:sz w:val="22"/>
          <w:szCs w:val="22"/>
        </w:rPr>
        <w:t>To achieve 3.2, the learner needs to identify three sources of information available</w:t>
      </w:r>
    </w:p>
    <w:p w:rsidR="00604ADC" w:rsidRDefault="00604ADC" w:rsidP="00604ADC">
      <w:pPr>
        <w:autoSpaceDE w:val="0"/>
        <w:autoSpaceDN w:val="0"/>
        <w:adjustRightInd w:val="0"/>
        <w:rPr>
          <w:rFonts w:ascii="TrebuchetMS" w:hAnsi="TrebuchetMS" w:cs="TrebuchetMS"/>
          <w:bCs w:val="0"/>
          <w:sz w:val="22"/>
          <w:szCs w:val="22"/>
        </w:rPr>
      </w:pPr>
      <w:proofErr w:type="gramStart"/>
      <w:r>
        <w:rPr>
          <w:rFonts w:ascii="TrebuchetMS" w:hAnsi="TrebuchetMS" w:cs="TrebuchetMS"/>
          <w:bCs w:val="0"/>
          <w:sz w:val="22"/>
          <w:szCs w:val="22"/>
        </w:rPr>
        <w:t>to</w:t>
      </w:r>
      <w:proofErr w:type="gramEnd"/>
      <w:r>
        <w:rPr>
          <w:rFonts w:ascii="TrebuchetMS" w:hAnsi="TrebuchetMS" w:cs="TrebuchetMS"/>
          <w:bCs w:val="0"/>
          <w:sz w:val="22"/>
          <w:szCs w:val="22"/>
        </w:rPr>
        <w:t xml:space="preserve"> search for potential jobs (although they will not be expected to use all of these to</w:t>
      </w:r>
    </w:p>
    <w:p w:rsidR="00604ADC" w:rsidRDefault="00604ADC" w:rsidP="00604ADC">
      <w:pPr>
        <w:autoSpaceDE w:val="0"/>
        <w:autoSpaceDN w:val="0"/>
        <w:adjustRightInd w:val="0"/>
        <w:rPr>
          <w:rFonts w:ascii="TrebuchetMS" w:hAnsi="TrebuchetMS" w:cs="TrebuchetMS"/>
          <w:bCs w:val="0"/>
          <w:sz w:val="22"/>
          <w:szCs w:val="22"/>
        </w:rPr>
      </w:pPr>
      <w:proofErr w:type="gramStart"/>
      <w:r>
        <w:rPr>
          <w:rFonts w:ascii="TrebuchetMS" w:hAnsi="TrebuchetMS" w:cs="TrebuchetMS"/>
          <w:bCs w:val="0"/>
          <w:sz w:val="22"/>
          <w:szCs w:val="22"/>
        </w:rPr>
        <w:t>search</w:t>
      </w:r>
      <w:proofErr w:type="gramEnd"/>
      <w:r>
        <w:rPr>
          <w:rFonts w:ascii="TrebuchetMS" w:hAnsi="TrebuchetMS" w:cs="TrebuchetMS"/>
          <w:bCs w:val="0"/>
          <w:sz w:val="22"/>
          <w:szCs w:val="22"/>
        </w:rPr>
        <w:t xml:space="preserve"> for potential jobs). Tutors may wish to give learners a range of appropriate</w:t>
      </w:r>
    </w:p>
    <w:p w:rsidR="00604ADC" w:rsidRDefault="00604ADC" w:rsidP="00604ADC">
      <w:pPr>
        <w:autoSpaceDE w:val="0"/>
        <w:autoSpaceDN w:val="0"/>
        <w:adjustRightInd w:val="0"/>
        <w:rPr>
          <w:rFonts w:ascii="TrebuchetMS" w:hAnsi="TrebuchetMS" w:cs="TrebuchetMS"/>
          <w:bCs w:val="0"/>
          <w:sz w:val="22"/>
          <w:szCs w:val="22"/>
        </w:rPr>
      </w:pPr>
      <w:proofErr w:type="gramStart"/>
      <w:r>
        <w:rPr>
          <w:rFonts w:ascii="TrebuchetMS" w:hAnsi="TrebuchetMS" w:cs="TrebuchetMS"/>
          <w:bCs w:val="0"/>
          <w:sz w:val="22"/>
          <w:szCs w:val="22"/>
        </w:rPr>
        <w:t>sources</w:t>
      </w:r>
      <w:proofErr w:type="gramEnd"/>
      <w:r>
        <w:rPr>
          <w:rFonts w:ascii="TrebuchetMS" w:hAnsi="TrebuchetMS" w:cs="TrebuchetMS"/>
          <w:bCs w:val="0"/>
          <w:sz w:val="22"/>
          <w:szCs w:val="22"/>
        </w:rPr>
        <w:t xml:space="preserve"> to choose from at this level.</w:t>
      </w:r>
    </w:p>
    <w:p w:rsidR="00604ADC" w:rsidRDefault="00604ADC" w:rsidP="00604ADC"/>
    <w:p w:rsidR="00604ADC" w:rsidRDefault="00604ADC" w:rsidP="00604ADC">
      <w:r>
        <w:t xml:space="preserve">3 </w:t>
      </w:r>
      <w:r>
        <w:rPr>
          <w:i/>
        </w:rPr>
        <w:t>sources</w:t>
      </w:r>
      <w:r>
        <w:t xml:space="preserve"> to help search for a job are:    </w:t>
      </w:r>
    </w:p>
    <w:p w:rsidR="00604ADC" w:rsidRDefault="00604ADC" w:rsidP="00604ADC">
      <w:pPr>
        <w:rPr>
          <w:sz w:val="12"/>
          <w:szCs w:val="12"/>
        </w:rPr>
      </w:pPr>
    </w:p>
    <w:p w:rsidR="00604ADC" w:rsidRDefault="00604ADC" w:rsidP="00604ADC">
      <w:r>
        <w:t xml:space="preserve">1.                                </w:t>
      </w:r>
    </w:p>
    <w:p w:rsidR="00604ADC" w:rsidRDefault="00604ADC" w:rsidP="00604ADC">
      <w:r>
        <w:t xml:space="preserve">2.                                </w:t>
      </w:r>
    </w:p>
    <w:p w:rsidR="00604ADC" w:rsidRDefault="00604ADC" w:rsidP="00604ADC">
      <w:r>
        <w:t>3.</w:t>
      </w:r>
    </w:p>
    <w:p w:rsidR="00604ADC" w:rsidRDefault="00604ADC" w:rsidP="00604ADC"/>
    <w:p w:rsidR="00604ADC" w:rsidRDefault="00604ADC" w:rsidP="00604ADC">
      <w:pPr>
        <w:rPr>
          <w:u w:val="single"/>
        </w:rPr>
      </w:pPr>
      <w:r>
        <w:rPr>
          <w:u w:val="single"/>
        </w:rPr>
        <w:t>Methods for seeking jobs [Assessment Criteria 3.3]</w:t>
      </w:r>
    </w:p>
    <w:p w:rsidR="00604ADC" w:rsidRDefault="00604ADC" w:rsidP="00604ADC">
      <w:pPr>
        <w:rPr>
          <w:u w:val="single"/>
        </w:rPr>
      </w:pPr>
    </w:p>
    <w:p w:rsidR="00604ADC" w:rsidRDefault="00604ADC" w:rsidP="00604ADC">
      <w:pPr>
        <w:numPr>
          <w:ilvl w:val="0"/>
          <w:numId w:val="7"/>
        </w:numPr>
      </w:pPr>
      <w:r>
        <w:t>Local sources (newspapers, neighbours, friends) for local jobs</w:t>
      </w:r>
    </w:p>
    <w:p w:rsidR="00604ADC" w:rsidRDefault="00604ADC" w:rsidP="00604ADC">
      <w:pPr>
        <w:numPr>
          <w:ilvl w:val="0"/>
          <w:numId w:val="7"/>
        </w:numPr>
      </w:pPr>
      <w:r>
        <w:t>Company website if very interested in working for a firm</w:t>
      </w:r>
    </w:p>
    <w:p w:rsidR="00604ADC" w:rsidRDefault="00604ADC" w:rsidP="00604ADC">
      <w:pPr>
        <w:numPr>
          <w:ilvl w:val="0"/>
          <w:numId w:val="7"/>
        </w:numPr>
      </w:pPr>
      <w:r>
        <w:t>Internet or national newspapers for opportunities further afield</w:t>
      </w:r>
    </w:p>
    <w:p w:rsidR="00604ADC" w:rsidRDefault="00604ADC" w:rsidP="00604ADC">
      <w:pPr>
        <w:numPr>
          <w:ilvl w:val="0"/>
          <w:numId w:val="7"/>
        </w:numPr>
      </w:pPr>
      <w:r>
        <w:t>Recruitment agency for a specific type of job (in a sector)</w:t>
      </w:r>
    </w:p>
    <w:p w:rsidR="00604ADC" w:rsidRDefault="00604ADC" w:rsidP="00604ADC"/>
    <w:p w:rsidR="00604ADC" w:rsidRDefault="00604ADC" w:rsidP="00604ADC">
      <w:pPr>
        <w:autoSpaceDE w:val="0"/>
        <w:autoSpaceDN w:val="0"/>
        <w:adjustRightInd w:val="0"/>
        <w:rPr>
          <w:rFonts w:ascii="TrebuchetMS" w:hAnsi="TrebuchetMS" w:cs="TrebuchetMS"/>
          <w:bCs w:val="0"/>
          <w:sz w:val="22"/>
          <w:szCs w:val="22"/>
        </w:rPr>
      </w:pPr>
      <w:r>
        <w:rPr>
          <w:rFonts w:ascii="TrebuchetMS" w:hAnsi="TrebuchetMS" w:cs="TrebuchetMS"/>
          <w:bCs w:val="0"/>
          <w:sz w:val="22"/>
          <w:szCs w:val="22"/>
        </w:rPr>
        <w:t>For 3.3, the learner needs to identify two methods which are appropriate to search</w:t>
      </w:r>
    </w:p>
    <w:p w:rsidR="00604ADC" w:rsidRDefault="00604ADC" w:rsidP="00604ADC">
      <w:proofErr w:type="gramStart"/>
      <w:r>
        <w:rPr>
          <w:rFonts w:ascii="TrebuchetMS" w:hAnsi="TrebuchetMS" w:cs="TrebuchetMS"/>
          <w:bCs w:val="0"/>
          <w:sz w:val="22"/>
          <w:szCs w:val="22"/>
        </w:rPr>
        <w:t>for</w:t>
      </w:r>
      <w:proofErr w:type="gramEnd"/>
      <w:r>
        <w:rPr>
          <w:rFonts w:ascii="TrebuchetMS" w:hAnsi="TrebuchetMS" w:cs="TrebuchetMS"/>
          <w:bCs w:val="0"/>
          <w:sz w:val="22"/>
          <w:szCs w:val="22"/>
        </w:rPr>
        <w:t xml:space="preserve"> two potential jobs.</w:t>
      </w:r>
      <w:r>
        <w:t xml:space="preserve"> </w:t>
      </w:r>
    </w:p>
    <w:p w:rsidR="00604ADC" w:rsidRDefault="00604ADC" w:rsidP="00604ADC"/>
    <w:p w:rsidR="00604ADC" w:rsidRDefault="00604ADC" w:rsidP="00604ADC">
      <w:r>
        <w:t xml:space="preserve">In selecting work that </w:t>
      </w:r>
      <w:r>
        <w:rPr>
          <w:i/>
        </w:rPr>
        <w:t>interests</w:t>
      </w:r>
      <w:r>
        <w:t xml:space="preserve"> you, state 2 </w:t>
      </w:r>
      <w:r>
        <w:rPr>
          <w:i/>
        </w:rPr>
        <w:t>different</w:t>
      </w:r>
      <w:r>
        <w:t xml:space="preserve"> ways to search for potential jobs.</w:t>
      </w:r>
    </w:p>
    <w:p w:rsidR="00604ADC" w:rsidRDefault="00604ADC" w:rsidP="00604ADC"/>
    <w:tbl>
      <w:tblPr>
        <w:tblW w:w="859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08"/>
        <w:gridCol w:w="4586"/>
      </w:tblGrid>
      <w:tr w:rsidR="00604ADC" w:rsidTr="00604ADC"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DC" w:rsidRDefault="00604ADC">
            <w:r>
              <w:t>Job vacancy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DC" w:rsidRDefault="00604ADC">
            <w:r>
              <w:t>Way of searching for job</w:t>
            </w:r>
          </w:p>
        </w:tc>
      </w:tr>
      <w:tr w:rsidR="00604ADC" w:rsidTr="00604ADC">
        <w:tc>
          <w:tcPr>
            <w:tcW w:w="4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DC" w:rsidRDefault="00604ADC">
            <w:r>
              <w:t>1.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DC" w:rsidRDefault="00604ADC"/>
        </w:tc>
      </w:tr>
      <w:tr w:rsidR="00604ADC" w:rsidTr="00604A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ADC" w:rsidRDefault="00604ADC"/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DC" w:rsidRDefault="00604ADC">
            <w:r>
              <w:t>Why chosen</w:t>
            </w:r>
          </w:p>
        </w:tc>
      </w:tr>
      <w:tr w:rsidR="00604ADC" w:rsidTr="00604A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ADC" w:rsidRDefault="00604ADC"/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DC" w:rsidRDefault="00604ADC"/>
        </w:tc>
      </w:tr>
      <w:tr w:rsidR="00604ADC" w:rsidTr="00604ADC">
        <w:tc>
          <w:tcPr>
            <w:tcW w:w="4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DC" w:rsidRDefault="00604ADC">
            <w:r>
              <w:t>2.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DC" w:rsidRDefault="00604ADC">
            <w:r>
              <w:t>Way of searching for job</w:t>
            </w:r>
          </w:p>
        </w:tc>
      </w:tr>
      <w:tr w:rsidR="00604ADC" w:rsidTr="00604A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ADC" w:rsidRDefault="00604ADC"/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DC" w:rsidRDefault="00604ADC"/>
        </w:tc>
      </w:tr>
      <w:tr w:rsidR="00604ADC" w:rsidTr="00604A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ADC" w:rsidRDefault="00604ADC"/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DC" w:rsidRDefault="00604ADC">
            <w:r>
              <w:t>Why chosen</w:t>
            </w:r>
          </w:p>
        </w:tc>
      </w:tr>
      <w:tr w:rsidR="00604ADC" w:rsidTr="00604A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ADC" w:rsidRDefault="00604ADC"/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DC" w:rsidRDefault="00604ADC"/>
        </w:tc>
      </w:tr>
    </w:tbl>
    <w:p w:rsidR="00604ADC" w:rsidRDefault="00604ADC" w:rsidP="00604ADC"/>
    <w:p w:rsidR="00604ADC" w:rsidRDefault="00604ADC" w:rsidP="00604ADC">
      <w:pPr>
        <w:rPr>
          <w:rFonts w:ascii="TrebuchetMS" w:hAnsi="TrebuchetMS" w:cs="TrebuchetMS"/>
          <w:bCs w:val="0"/>
          <w:sz w:val="22"/>
          <w:szCs w:val="22"/>
        </w:rPr>
      </w:pPr>
    </w:p>
    <w:p w:rsidR="00604ADC" w:rsidRDefault="00604ADC" w:rsidP="00604ADC">
      <w:pPr>
        <w:rPr>
          <w:rFonts w:ascii="TrebuchetMS" w:hAnsi="TrebuchetMS" w:cs="TrebuchetMS"/>
          <w:bCs w:val="0"/>
          <w:sz w:val="22"/>
          <w:szCs w:val="22"/>
        </w:rPr>
      </w:pPr>
    </w:p>
    <w:p w:rsidR="00604ADC" w:rsidRDefault="00604ADC" w:rsidP="00604ADC"/>
    <w:p w:rsidR="00604ADC" w:rsidRDefault="00604ADC" w:rsidP="00604ADC"/>
    <w:p w:rsidR="00604ADC" w:rsidRDefault="00604ADC" w:rsidP="00604ADC"/>
    <w:p w:rsidR="00604ADC" w:rsidRDefault="00604ADC" w:rsidP="00604ADC"/>
    <w:p w:rsidR="00604ADC" w:rsidRDefault="00604ADC" w:rsidP="00604ADC"/>
    <w:p w:rsidR="00604ADC" w:rsidRDefault="00604ADC" w:rsidP="00604ADC"/>
    <w:p w:rsidR="00D72597" w:rsidRDefault="00D72597"/>
    <w:sectPr w:rsidR="00D7259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rebuchetMS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30509"/>
    <w:multiLevelType w:val="hybridMultilevel"/>
    <w:tmpl w:val="BC4E9226"/>
    <w:lvl w:ilvl="0" w:tplc="334E7F26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E4638A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16A0FC4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EB44EE0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ED6BFBC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96421CC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AB46ADA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B12FE68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4C6B22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8844A7"/>
    <w:multiLevelType w:val="hybridMultilevel"/>
    <w:tmpl w:val="F7842778"/>
    <w:lvl w:ilvl="0" w:tplc="9BE6756C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E81D00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56C32EC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44E1B5E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EDECA64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74E8AE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B0AA0C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2B45F6C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1DEBB88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9BE3668"/>
    <w:multiLevelType w:val="hybridMultilevel"/>
    <w:tmpl w:val="EF4612EA"/>
    <w:lvl w:ilvl="0" w:tplc="0768857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78E8E8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B41920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006F50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6F8A9A0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F2E248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7C7F64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9120210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9D697BE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CC51356"/>
    <w:multiLevelType w:val="hybridMultilevel"/>
    <w:tmpl w:val="F424C082"/>
    <w:lvl w:ilvl="0" w:tplc="DB88711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B65F1A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ACDCCC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941120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C881982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B3239FE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86639E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046F946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D6CFDBC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3A24BFF"/>
    <w:multiLevelType w:val="hybridMultilevel"/>
    <w:tmpl w:val="8A22B69C"/>
    <w:lvl w:ilvl="0" w:tplc="3462EAA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5C4B12C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B6F28C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1B0575C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A24C72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B2C028C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A69BD2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5BA4702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1CFD68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3DA369B"/>
    <w:multiLevelType w:val="hybridMultilevel"/>
    <w:tmpl w:val="426EF5D4"/>
    <w:lvl w:ilvl="0" w:tplc="5B94BF02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61A82BA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EE65592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2AE900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E740CB4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6B857AC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A49218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0A1912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1780272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5F9277D"/>
    <w:multiLevelType w:val="hybridMultilevel"/>
    <w:tmpl w:val="48A084D4"/>
    <w:lvl w:ilvl="0" w:tplc="2AE624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6AA7B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D8A545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1CE51A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02F70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94C2D8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BEF2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EAE79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4E9C3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ADC"/>
    <w:rsid w:val="00604ADC"/>
    <w:rsid w:val="00D72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ADC"/>
    <w:pPr>
      <w:spacing w:after="0" w:line="240" w:lineRule="auto"/>
    </w:pPr>
    <w:rPr>
      <w:rFonts w:ascii="Times New Roman" w:eastAsia="Times New Roman" w:hAnsi="Times New Roman" w:cs="Times New Roman"/>
      <w:bCs/>
      <w:sz w:val="24"/>
      <w:szCs w:val="18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ADC"/>
    <w:pPr>
      <w:spacing w:after="0" w:line="240" w:lineRule="auto"/>
    </w:pPr>
    <w:rPr>
      <w:rFonts w:ascii="Times New Roman" w:eastAsia="Times New Roman" w:hAnsi="Times New Roman" w:cs="Times New Roman"/>
      <w:bCs/>
      <w:sz w:val="24"/>
      <w:szCs w:val="18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742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 plc</Company>
  <LinksUpToDate>false</LinksUpToDate>
  <CharactersWithSpaces>4963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Mrs K Evans</dc:creator>
  <cp:lastModifiedBy>Mrs K Evans</cp:lastModifiedBy>
  <cp:revision>1</cp:revision>
  <dcterms:created xsi:type="dcterms:W3CDTF">2012-09-24T07:05:00Z</dcterms:created>
  <dcterms:modified xsi:type="dcterms:W3CDTF">2012-09-24T07:07:00Z</dcterms:modified>
</cp:coreProperties>
</file>